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5F88A6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C60DA">
        <w:rPr>
          <w:rFonts w:ascii="Arial" w:eastAsia="Times New Roman" w:hAnsi="Arial" w:cs="Arial"/>
          <w:b/>
          <w:bCs/>
          <w:noProof/>
          <w:sz w:val="28"/>
          <w:szCs w:val="28"/>
        </w:rPr>
        <w:t>Senior Scientist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6CC67E4" w:rsidR="00222EB5" w:rsidRPr="00A96EA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6EA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C60DA" w:rsidRPr="00A96EA9">
        <w:rPr>
          <w:rFonts w:ascii="Arial" w:eastAsia="Times New Roman" w:hAnsi="Arial" w:cs="Arial"/>
          <w:sz w:val="24"/>
          <w:szCs w:val="24"/>
        </w:rPr>
        <w:t>Senior Scientist</w:t>
      </w:r>
    </w:p>
    <w:p w14:paraId="4B3BD8D4" w14:textId="77777777" w:rsidR="00D2529B" w:rsidRPr="00A96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eop"/>
          <w:rFonts w:ascii="Arial" w:hAnsi="Arial" w:cs="Arial"/>
        </w:rPr>
        <w:t> </w:t>
      </w:r>
    </w:p>
    <w:p w14:paraId="51FA2CE2" w14:textId="5EFD5DFD" w:rsidR="00D2529B" w:rsidRPr="00A96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normaltextrun"/>
          <w:rFonts w:ascii="Arial" w:hAnsi="Arial" w:cs="Arial"/>
          <w:b/>
          <w:bCs/>
        </w:rPr>
        <w:t>FLSA Exemption Status: </w:t>
      </w:r>
      <w:r w:rsidR="00AC60DA" w:rsidRPr="00A96EA9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A96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eop"/>
          <w:rFonts w:ascii="Arial" w:hAnsi="Arial" w:cs="Arial"/>
        </w:rPr>
        <w:t> </w:t>
      </w:r>
    </w:p>
    <w:p w14:paraId="69C8986D" w14:textId="5D6F542C" w:rsidR="004D6B98" w:rsidRPr="00A96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normaltextrun"/>
          <w:rFonts w:ascii="Arial" w:hAnsi="Arial" w:cs="Arial"/>
          <w:b/>
          <w:bCs/>
        </w:rPr>
        <w:t>Pay Grade:</w:t>
      </w:r>
      <w:r w:rsidR="00851B51" w:rsidRPr="00A96EA9">
        <w:rPr>
          <w:rStyle w:val="normaltextrun"/>
          <w:rFonts w:ascii="Arial" w:hAnsi="Arial" w:cs="Arial"/>
          <w:b/>
          <w:bCs/>
        </w:rPr>
        <w:t xml:space="preserve"> </w:t>
      </w:r>
      <w:r w:rsidR="00AC60DA" w:rsidRPr="00A96EA9">
        <w:rPr>
          <w:rStyle w:val="normaltextrun"/>
          <w:rFonts w:ascii="Arial" w:hAnsi="Arial" w:cs="Arial"/>
        </w:rPr>
        <w:t>14</w:t>
      </w:r>
    </w:p>
    <w:p w14:paraId="1D6CE10C" w14:textId="6BF127FC" w:rsidR="00D2529B" w:rsidRPr="00A96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eop"/>
          <w:rFonts w:ascii="Arial" w:hAnsi="Arial" w:cs="Arial"/>
        </w:rPr>
        <w:t>  </w:t>
      </w:r>
    </w:p>
    <w:p w14:paraId="750239C3" w14:textId="5DF7E557" w:rsidR="00D2529B" w:rsidRPr="00A96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96EA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A96EA9">
        <w:rPr>
          <w:rStyle w:val="normaltextrun"/>
          <w:rFonts w:ascii="Arial" w:hAnsi="Arial" w:cs="Arial"/>
          <w:b/>
          <w:bCs/>
        </w:rPr>
        <w:t xml:space="preserve">Description </w:t>
      </w:r>
      <w:r w:rsidRPr="00A96EA9">
        <w:rPr>
          <w:rStyle w:val="normaltextrun"/>
          <w:rFonts w:ascii="Arial" w:hAnsi="Arial" w:cs="Arial"/>
          <w:b/>
          <w:bCs/>
        </w:rPr>
        <w:t>Summary: </w:t>
      </w:r>
      <w:r w:rsidRPr="00A96EA9">
        <w:rPr>
          <w:rStyle w:val="eop"/>
          <w:rFonts w:ascii="Arial" w:hAnsi="Arial" w:cs="Arial"/>
        </w:rPr>
        <w:t> </w:t>
      </w:r>
    </w:p>
    <w:p w14:paraId="3F0522EE" w14:textId="25F9A6A2" w:rsidR="00082599" w:rsidRPr="00A96EA9" w:rsidRDefault="00082599" w:rsidP="00082599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Fonts w:ascii="Arial" w:hAnsi="Arial" w:cs="Arial"/>
        </w:rPr>
        <w:t>The Senior Scientist, under direction, is responsible for care and maintenance of laboratory equipment, training users, running services, assisting users in result interpretation, and advising students on methodology.</w:t>
      </w:r>
    </w:p>
    <w:p w14:paraId="0A2633B1" w14:textId="7699D527" w:rsidR="004D6B98" w:rsidRPr="00A96EA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A96EA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96EA9">
        <w:rPr>
          <w:rStyle w:val="normaltextrun"/>
          <w:rFonts w:ascii="Arial" w:hAnsi="Arial" w:cs="Arial"/>
          <w:b/>
          <w:bCs/>
        </w:rPr>
        <w:t>Essential Duties and Responsibilities:</w:t>
      </w:r>
      <w:r w:rsidRPr="00A96EA9">
        <w:rPr>
          <w:rStyle w:val="eop"/>
          <w:rFonts w:ascii="Arial" w:hAnsi="Arial" w:cs="Arial"/>
        </w:rPr>
        <w:t> </w:t>
      </w:r>
    </w:p>
    <w:p w14:paraId="6C80164E" w14:textId="77777777" w:rsidR="00C633B3" w:rsidRPr="00A96EA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BFF1B7E" w14:textId="37CF4A0A" w:rsidR="00A96EA9" w:rsidRPr="00A96EA9" w:rsidRDefault="00A96EA9" w:rsidP="00A96E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6EA9">
        <w:rPr>
          <w:rFonts w:ascii="Arial" w:eastAsia="Times New Roman" w:hAnsi="Arial" w:cs="Arial"/>
          <w:b/>
          <w:bCs/>
          <w:sz w:val="24"/>
          <w:szCs w:val="24"/>
        </w:rPr>
        <w:t>40% Laboratory Equipment Operation and User Support</w:t>
      </w:r>
    </w:p>
    <w:p w14:paraId="37887E49" w14:textId="77777777" w:rsidR="00A96EA9" w:rsidRPr="00A96EA9" w:rsidRDefault="00A96EA9" w:rsidP="00A96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6EA9">
        <w:rPr>
          <w:rFonts w:ascii="Arial" w:eastAsia="Times New Roman" w:hAnsi="Arial" w:cs="Arial"/>
          <w:sz w:val="24"/>
          <w:szCs w:val="24"/>
        </w:rPr>
        <w:t>Performs day-to-day operations of laboratory equipment, including running services.</w:t>
      </w:r>
    </w:p>
    <w:p w14:paraId="7CE78F36" w14:textId="47E1ABCC" w:rsidR="00A96EA9" w:rsidRPr="00A96EA9" w:rsidRDefault="00A96EA9" w:rsidP="00A96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6EA9">
        <w:rPr>
          <w:rFonts w:ascii="Arial" w:eastAsia="Times New Roman" w:hAnsi="Arial" w:cs="Arial"/>
          <w:sz w:val="24"/>
          <w:szCs w:val="24"/>
        </w:rPr>
        <w:t>Assists users in the planning, data collection, and interpretation of experiments.</w:t>
      </w:r>
    </w:p>
    <w:p w14:paraId="4810D650" w14:textId="4FFB75EB" w:rsidR="00A96EA9" w:rsidRPr="00A96EA9" w:rsidRDefault="00A96EA9" w:rsidP="00A96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6EA9">
        <w:rPr>
          <w:rFonts w:ascii="Arial" w:eastAsia="Times New Roman" w:hAnsi="Arial" w:cs="Arial"/>
          <w:sz w:val="24"/>
          <w:szCs w:val="24"/>
        </w:rPr>
        <w:t>Provides user training and assistance on laboratory equipment.</w:t>
      </w:r>
    </w:p>
    <w:p w14:paraId="04153AFB" w14:textId="2706B9C1" w:rsidR="00A96EA9" w:rsidRPr="00A96EA9" w:rsidRDefault="00A96EA9" w:rsidP="00A96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6EA9">
        <w:rPr>
          <w:rFonts w:ascii="Arial" w:eastAsia="Times New Roman" w:hAnsi="Arial" w:cs="Arial"/>
          <w:sz w:val="24"/>
          <w:szCs w:val="24"/>
        </w:rPr>
        <w:t>Performs routine system performance testing and adjustment on equipment.</w:t>
      </w:r>
    </w:p>
    <w:p w14:paraId="595B3CFC" w14:textId="77777777" w:rsidR="00A96EA9" w:rsidRPr="00A96EA9" w:rsidRDefault="00A96EA9" w:rsidP="00A96E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383348" w14:textId="5D4F7DCB" w:rsidR="00A96EA9" w:rsidRPr="00A96EA9" w:rsidRDefault="00A96EA9" w:rsidP="00A96E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6EA9">
        <w:rPr>
          <w:rFonts w:ascii="Arial" w:eastAsia="Times New Roman" w:hAnsi="Arial" w:cs="Arial"/>
          <w:b/>
          <w:bCs/>
          <w:sz w:val="24"/>
          <w:szCs w:val="24"/>
        </w:rPr>
        <w:t>20% Research Support and Collaboration</w:t>
      </w:r>
    </w:p>
    <w:p w14:paraId="266756BA" w14:textId="77777777" w:rsidR="00A96EA9" w:rsidRPr="00A96EA9" w:rsidRDefault="00A96EA9" w:rsidP="00A96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6EA9">
        <w:rPr>
          <w:rFonts w:ascii="Arial" w:eastAsia="Times New Roman" w:hAnsi="Arial" w:cs="Arial"/>
          <w:sz w:val="24"/>
          <w:szCs w:val="24"/>
        </w:rPr>
        <w:t>Advises students on the use of modern methodology.</w:t>
      </w:r>
    </w:p>
    <w:p w14:paraId="3D845DCA" w14:textId="554DD814" w:rsidR="00A96EA9" w:rsidRPr="00A96EA9" w:rsidRDefault="00A96EA9" w:rsidP="00A96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6EA9">
        <w:rPr>
          <w:rFonts w:ascii="Arial" w:eastAsia="Times New Roman" w:hAnsi="Arial" w:cs="Arial"/>
          <w:sz w:val="24"/>
          <w:szCs w:val="24"/>
        </w:rPr>
        <w:t>Coordinates with colleagues in the Institute and international institutions on research.</w:t>
      </w:r>
    </w:p>
    <w:p w14:paraId="361FECE8" w14:textId="77777777" w:rsidR="00A96EA9" w:rsidRPr="00A96EA9" w:rsidRDefault="00A96EA9" w:rsidP="00A96E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22356C" w14:textId="7A6B6338" w:rsidR="00A96EA9" w:rsidRPr="00A96EA9" w:rsidRDefault="00A96EA9" w:rsidP="00A96E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6EA9">
        <w:rPr>
          <w:rFonts w:ascii="Arial" w:eastAsia="Times New Roman" w:hAnsi="Arial" w:cs="Arial"/>
          <w:b/>
          <w:bCs/>
          <w:sz w:val="24"/>
          <w:szCs w:val="24"/>
        </w:rPr>
        <w:t>10% System Monitoring and Maintenance</w:t>
      </w:r>
    </w:p>
    <w:p w14:paraId="1A0EE77A" w14:textId="6576E0C7" w:rsidR="00A96EA9" w:rsidRPr="00A96EA9" w:rsidRDefault="00A96EA9" w:rsidP="00A96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6EA9">
        <w:rPr>
          <w:rFonts w:ascii="Arial" w:eastAsia="Times New Roman" w:hAnsi="Arial" w:cs="Arial"/>
          <w:sz w:val="24"/>
          <w:szCs w:val="24"/>
        </w:rPr>
        <w:t>Performs routine system performance testing and adjustment on equipment.</w:t>
      </w:r>
    </w:p>
    <w:p w14:paraId="295C3B4C" w14:textId="77777777" w:rsidR="00A96EA9" w:rsidRPr="00A96EA9" w:rsidRDefault="00A96EA9" w:rsidP="00A96E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F3C69B" w14:textId="7542A4DE" w:rsidR="00A96EA9" w:rsidRPr="00A96EA9" w:rsidRDefault="00A96EA9" w:rsidP="00A96E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6EA9">
        <w:rPr>
          <w:rFonts w:ascii="Arial" w:eastAsia="Times New Roman" w:hAnsi="Arial" w:cs="Arial"/>
          <w:b/>
          <w:bCs/>
          <w:sz w:val="24"/>
          <w:szCs w:val="24"/>
        </w:rPr>
        <w:t>5% Educational Support and Advising</w:t>
      </w:r>
    </w:p>
    <w:p w14:paraId="48D2E5AC" w14:textId="6DB9AA3A" w:rsidR="00A96EA9" w:rsidRPr="00A96EA9" w:rsidRDefault="00A96EA9" w:rsidP="00A96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6EA9">
        <w:rPr>
          <w:rFonts w:ascii="Arial" w:eastAsia="Times New Roman" w:hAnsi="Arial" w:cs="Arial"/>
          <w:sz w:val="24"/>
          <w:szCs w:val="24"/>
        </w:rPr>
        <w:t>Advises and educates postdoctoral fellows, graduate students, and undergraduate students.</w:t>
      </w:r>
    </w:p>
    <w:p w14:paraId="654C3260" w14:textId="77777777" w:rsidR="00A96EA9" w:rsidRPr="00A96EA9" w:rsidRDefault="00A96EA9" w:rsidP="00A96E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C84E22" w14:textId="77777777" w:rsidR="00A96EA9" w:rsidRPr="00A96EA9" w:rsidRDefault="00A96EA9" w:rsidP="00A96E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6EA9">
        <w:rPr>
          <w:rFonts w:ascii="Arial" w:eastAsia="Times New Roman" w:hAnsi="Arial" w:cs="Arial"/>
          <w:b/>
          <w:bCs/>
          <w:sz w:val="24"/>
          <w:szCs w:val="24"/>
        </w:rPr>
        <w:t>5% Administrative and Event Planning</w:t>
      </w:r>
    </w:p>
    <w:p w14:paraId="5DC1D3B8" w14:textId="622B6855" w:rsidR="00A96EA9" w:rsidRPr="00A96EA9" w:rsidRDefault="00A96EA9" w:rsidP="00A96EA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6EA9">
        <w:rPr>
          <w:rFonts w:ascii="Arial" w:eastAsia="Times New Roman" w:hAnsi="Arial" w:cs="Arial"/>
          <w:sz w:val="24"/>
          <w:szCs w:val="24"/>
        </w:rPr>
        <w:t>Selects and invites speakers for the Colloquia of the Cyclotron Institute and the Nuclear Science Institute.</w:t>
      </w:r>
    </w:p>
    <w:p w14:paraId="02D98809" w14:textId="77777777" w:rsidR="00715EC8" w:rsidRPr="00A96EA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A96EA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96EA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A96EA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A96EA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A96EA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6506172B" w14:textId="77777777" w:rsidR="00D6502D" w:rsidRDefault="00D6502D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63AFA97D" w:rsidR="006B06C2" w:rsidRPr="00A96EA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A96EA9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A96EA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A96E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normaltextrun"/>
          <w:rFonts w:ascii="Arial" w:hAnsi="Arial" w:cs="Arial"/>
          <w:b/>
          <w:bCs/>
        </w:rPr>
        <w:t>Required Education:</w:t>
      </w:r>
      <w:r w:rsidRPr="00A96EA9">
        <w:rPr>
          <w:rStyle w:val="eop"/>
          <w:rFonts w:ascii="Arial" w:hAnsi="Arial" w:cs="Arial"/>
        </w:rPr>
        <w:t> </w:t>
      </w:r>
    </w:p>
    <w:p w14:paraId="0EEF2F4E" w14:textId="00D7C212" w:rsidR="006B06C2" w:rsidRPr="00A96EA9" w:rsidRDefault="008F2CFE" w:rsidP="008F2CF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Fonts w:ascii="Arial" w:hAnsi="Arial" w:cs="Arial"/>
          <w:shd w:val="clear" w:color="auto" w:fill="FFFFFF"/>
        </w:rPr>
        <w:t>Doctoral degree in appropriate field for laboratory work.</w:t>
      </w:r>
    </w:p>
    <w:p w14:paraId="703CEB8D" w14:textId="77777777" w:rsidR="008F2CFE" w:rsidRPr="00A96EA9" w:rsidRDefault="008F2CFE" w:rsidP="008F2CF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A96EA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A96EA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7C23917A" w:rsidR="00552C29" w:rsidRPr="00A96EA9" w:rsidRDefault="008F2CFE" w:rsidP="008F2CF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Fonts w:ascii="Arial" w:hAnsi="Arial" w:cs="Arial"/>
          <w:shd w:val="clear" w:color="auto" w:fill="FFFFFF"/>
        </w:rPr>
        <w:t>Six years of relevant professional experience.</w:t>
      </w:r>
    </w:p>
    <w:p w14:paraId="7B90E616" w14:textId="77777777" w:rsidR="008F2CFE" w:rsidRPr="00A96EA9" w:rsidRDefault="008F2CFE" w:rsidP="008F2CF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A96EA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normaltextrun"/>
          <w:rFonts w:ascii="Arial" w:hAnsi="Arial" w:cs="Arial"/>
          <w:b/>
          <w:bCs/>
        </w:rPr>
        <w:t>Required Licenses and Certifications:</w:t>
      </w:r>
      <w:r w:rsidRPr="00A96EA9">
        <w:rPr>
          <w:rStyle w:val="eop"/>
          <w:rFonts w:ascii="Arial" w:hAnsi="Arial" w:cs="Arial"/>
        </w:rPr>
        <w:t> </w:t>
      </w:r>
    </w:p>
    <w:p w14:paraId="2549FC56" w14:textId="156B71D6" w:rsidR="00C573AD" w:rsidRPr="00A96EA9" w:rsidRDefault="00D4578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96EA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A96EA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A96E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96EA9">
        <w:rPr>
          <w:rStyle w:val="eop"/>
          <w:rFonts w:ascii="Arial" w:hAnsi="Arial" w:cs="Arial"/>
        </w:rPr>
        <w:t> </w:t>
      </w:r>
    </w:p>
    <w:p w14:paraId="29CC4321" w14:textId="38A8114A" w:rsidR="00EB01AB" w:rsidRPr="00A96EA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96EA9">
        <w:rPr>
          <w:rStyle w:val="eop"/>
          <w:rFonts w:ascii="Arial" w:hAnsi="Arial" w:cs="Arial"/>
        </w:rPr>
        <w:t>Ability to multitask and work cooperatively with others.</w:t>
      </w:r>
    </w:p>
    <w:p w14:paraId="62B09320" w14:textId="77777777" w:rsidR="004E75C8" w:rsidRPr="00A96EA9" w:rsidRDefault="004E75C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Fonts w:ascii="Arial" w:hAnsi="Arial" w:cs="Arial"/>
          <w:shd w:val="clear" w:color="auto" w:fill="FFFFFF"/>
        </w:rPr>
        <w:t>Knowledge of higher education. Knowledge of laboratory procedures.</w:t>
      </w:r>
    </w:p>
    <w:p w14:paraId="22AC0958" w14:textId="2B091349" w:rsidR="004E75C8" w:rsidRPr="00A96EA9" w:rsidRDefault="004E75C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96EA9">
        <w:rPr>
          <w:rFonts w:ascii="Arial" w:hAnsi="Arial" w:cs="Arial"/>
          <w:shd w:val="clear" w:color="auto" w:fill="FFFFFF"/>
        </w:rPr>
        <w:t>Oral and written communication skills.</w:t>
      </w:r>
    </w:p>
    <w:p w14:paraId="557A5353" w14:textId="0FAA7DDB" w:rsidR="00EB01AB" w:rsidRPr="00A96E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96EA9">
        <w:rPr>
          <w:rStyle w:val="eop"/>
          <w:rFonts w:ascii="Arial" w:hAnsi="Arial" w:cs="Arial"/>
        </w:rPr>
        <w:t> </w:t>
      </w:r>
    </w:p>
    <w:p w14:paraId="1AAAFA2D" w14:textId="6A8E055C" w:rsidR="006B06C2" w:rsidRPr="00A96EA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A96EA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A96EA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A96EA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96EA9">
        <w:rPr>
          <w:rStyle w:val="normaltextrun"/>
          <w:rFonts w:ascii="Arial" w:hAnsi="Arial" w:cs="Arial"/>
          <w:b/>
          <w:bCs/>
        </w:rPr>
        <w:t>Machines and Equipment:</w:t>
      </w:r>
      <w:r w:rsidRPr="00A96EA9">
        <w:rPr>
          <w:rStyle w:val="eop"/>
          <w:rFonts w:ascii="Arial" w:hAnsi="Arial" w:cs="Arial"/>
        </w:rPr>
        <w:t> </w:t>
      </w:r>
    </w:p>
    <w:p w14:paraId="027EBD5E" w14:textId="3406302D" w:rsidR="00AF0284" w:rsidRPr="00A96EA9" w:rsidRDefault="00C56AF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96EA9">
        <w:rPr>
          <w:rStyle w:val="normaltextrun"/>
          <w:rFonts w:ascii="Arial" w:hAnsi="Arial" w:cs="Arial"/>
        </w:rPr>
        <w:t>Laboratory Equipment</w:t>
      </w:r>
    </w:p>
    <w:p w14:paraId="6C730B08" w14:textId="6FDBEDEB" w:rsidR="00C56AF0" w:rsidRPr="00A96EA9" w:rsidRDefault="00C56AF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96EA9">
        <w:rPr>
          <w:rStyle w:val="normaltextrun"/>
          <w:rFonts w:ascii="Arial" w:hAnsi="Arial" w:cs="Arial"/>
        </w:rPr>
        <w:t>Computer</w:t>
      </w:r>
    </w:p>
    <w:p w14:paraId="634340B0" w14:textId="23BC8577" w:rsidR="00C56AF0" w:rsidRPr="00A96EA9" w:rsidRDefault="00C56AF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96EA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A96EA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A96EA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normaltextrun"/>
          <w:rFonts w:ascii="Arial" w:hAnsi="Arial" w:cs="Arial"/>
          <w:b/>
          <w:bCs/>
        </w:rPr>
        <w:t>Physical Requirements:</w:t>
      </w:r>
      <w:r w:rsidRPr="00A96EA9">
        <w:rPr>
          <w:rStyle w:val="eop"/>
          <w:rFonts w:ascii="Arial" w:hAnsi="Arial" w:cs="Arial"/>
        </w:rPr>
        <w:t> </w:t>
      </w:r>
    </w:p>
    <w:p w14:paraId="2ADF8761" w14:textId="55B741D2" w:rsidR="00FE1194" w:rsidRPr="00A96EA9" w:rsidRDefault="00C56AF0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Fonts w:ascii="Arial" w:hAnsi="Arial" w:cs="Arial"/>
        </w:rPr>
        <w:t>None</w:t>
      </w:r>
    </w:p>
    <w:p w14:paraId="60D2E800" w14:textId="77777777" w:rsidR="00FE1194" w:rsidRPr="00A96EA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A96E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normaltextrun"/>
          <w:rFonts w:ascii="Arial" w:hAnsi="Arial" w:cs="Arial"/>
          <w:b/>
          <w:bCs/>
        </w:rPr>
        <w:t>Other Requirements</w:t>
      </w:r>
      <w:r w:rsidR="00F92746" w:rsidRPr="00A96EA9">
        <w:rPr>
          <w:rStyle w:val="normaltextrun"/>
          <w:rFonts w:ascii="Arial" w:hAnsi="Arial" w:cs="Arial"/>
          <w:b/>
          <w:bCs/>
        </w:rPr>
        <w:t xml:space="preserve"> and Factors</w:t>
      </w:r>
      <w:r w:rsidRPr="00A96EA9">
        <w:rPr>
          <w:rStyle w:val="normaltextrun"/>
          <w:rFonts w:ascii="Arial" w:hAnsi="Arial" w:cs="Arial"/>
          <w:b/>
          <w:bCs/>
        </w:rPr>
        <w:t>:</w:t>
      </w:r>
      <w:r w:rsidRPr="00A96EA9">
        <w:rPr>
          <w:rStyle w:val="eop"/>
          <w:rFonts w:ascii="Arial" w:hAnsi="Arial" w:cs="Arial"/>
        </w:rPr>
        <w:t> </w:t>
      </w:r>
    </w:p>
    <w:p w14:paraId="6D87BD54" w14:textId="77777777" w:rsidR="00442588" w:rsidRPr="00A96EA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96EA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A96EA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96EA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A96EA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A96EA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A96EA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eop"/>
          <w:rFonts w:ascii="Arial" w:hAnsi="Arial" w:cs="Arial"/>
        </w:rPr>
        <w:t> </w:t>
      </w:r>
    </w:p>
    <w:p w14:paraId="67C22ED3" w14:textId="77777777" w:rsidR="00D2529B" w:rsidRPr="00A96EA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A96EA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A96EA9">
        <w:rPr>
          <w:rStyle w:val="normaltextrun"/>
          <w:rFonts w:ascii="Arial" w:hAnsi="Arial" w:cs="Arial"/>
          <w:b/>
          <w:bCs/>
        </w:rPr>
        <w:t>. </w:t>
      </w:r>
      <w:r w:rsidRPr="00A96EA9">
        <w:rPr>
          <w:rStyle w:val="eop"/>
          <w:rFonts w:ascii="Arial" w:hAnsi="Arial" w:cs="Arial"/>
        </w:rPr>
        <w:t> </w:t>
      </w:r>
    </w:p>
    <w:p w14:paraId="1D7C93D0" w14:textId="206C79DD" w:rsidR="00BC0C61" w:rsidRPr="00A96EA9" w:rsidRDefault="00B43F5C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96E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A96EA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A96EA9">
        <w:rPr>
          <w:rStyle w:val="eop"/>
          <w:rFonts w:ascii="Arial" w:hAnsi="Arial" w:cs="Arial"/>
        </w:rPr>
        <w:t> </w:t>
      </w:r>
    </w:p>
    <w:p w14:paraId="3C3B0A26" w14:textId="3D9A81CB" w:rsidR="00D2529B" w:rsidRPr="00A96EA9" w:rsidRDefault="00B43F5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96E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96EA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96EA9">
        <w:rPr>
          <w:rStyle w:val="eop"/>
          <w:rFonts w:ascii="Arial" w:hAnsi="Arial" w:cs="Arial"/>
        </w:rPr>
        <w:t> </w:t>
      </w:r>
    </w:p>
    <w:p w14:paraId="08356522" w14:textId="34B59595" w:rsidR="00D2529B" w:rsidRPr="00A96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eop"/>
          <w:rFonts w:ascii="Arial" w:hAnsi="Arial" w:cs="Arial"/>
        </w:rPr>
        <w:t> </w:t>
      </w:r>
    </w:p>
    <w:p w14:paraId="03758CDE" w14:textId="77777777" w:rsidR="00D2529B" w:rsidRPr="00A96E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6EA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A96EA9">
        <w:rPr>
          <w:rStyle w:val="eop"/>
          <w:rFonts w:ascii="Arial" w:hAnsi="Arial" w:cs="Arial"/>
        </w:rPr>
        <w:t> </w:t>
      </w:r>
    </w:p>
    <w:p w14:paraId="4FA9C703" w14:textId="4AB3635B" w:rsidR="00D2529B" w:rsidRPr="00A96EA9" w:rsidRDefault="00B43F5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A96E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A96EA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A96EA9">
        <w:rPr>
          <w:rStyle w:val="normaltextrun"/>
          <w:rFonts w:ascii="Arial" w:hAnsi="Arial" w:cs="Arial"/>
          <w:b/>
          <w:bCs/>
        </w:rPr>
        <w:t>Yes</w:t>
      </w:r>
      <w:r w:rsidR="00D2529B" w:rsidRPr="00A96EA9">
        <w:rPr>
          <w:rStyle w:val="eop"/>
          <w:rFonts w:ascii="Arial" w:hAnsi="Arial" w:cs="Arial"/>
        </w:rPr>
        <w:t> </w:t>
      </w:r>
    </w:p>
    <w:p w14:paraId="599A52AF" w14:textId="01C8CAC0" w:rsidR="00B1552D" w:rsidRPr="00A96EA9" w:rsidRDefault="00B43F5C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96E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96EA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96EA9">
        <w:rPr>
          <w:rStyle w:val="eop"/>
          <w:rFonts w:ascii="Arial" w:hAnsi="Arial" w:cs="Arial"/>
        </w:rPr>
        <w:t> </w:t>
      </w:r>
      <w:r w:rsidR="00D2529B" w:rsidRPr="00A96EA9">
        <w:rPr>
          <w:rStyle w:val="normaltextrun"/>
          <w:rFonts w:ascii="Arial" w:hAnsi="Arial" w:cs="Arial"/>
          <w:b/>
          <w:bCs/>
        </w:rPr>
        <w:t> </w:t>
      </w:r>
      <w:r w:rsidR="00D2529B" w:rsidRPr="00A96EA9">
        <w:rPr>
          <w:rStyle w:val="eop"/>
          <w:rFonts w:ascii="Arial" w:hAnsi="Arial" w:cs="Arial"/>
        </w:rPr>
        <w:t> </w:t>
      </w:r>
    </w:p>
    <w:sectPr w:rsidR="00B1552D" w:rsidRPr="00A96EA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A9C005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47693C">
      <w:rPr>
        <w:rFonts w:ascii="Arial" w:hAnsi="Arial" w:cs="Arial"/>
        <w:b w:val="0"/>
        <w:sz w:val="16"/>
        <w:szCs w:val="16"/>
      </w:rPr>
      <w:t xml:space="preserve"> Senior Scientist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47693C">
      <w:rPr>
        <w:rFonts w:ascii="Arial" w:hAnsi="Arial" w:cs="Arial"/>
        <w:b w:val="0"/>
        <w:sz w:val="16"/>
        <w:szCs w:val="16"/>
      </w:rPr>
      <w:t>11/7/2024</w:t>
    </w:r>
    <w:r w:rsidRPr="001B1329">
      <w:rPr>
        <w:rFonts w:ascii="Arial" w:hAnsi="Arial" w:cs="Arial"/>
        <w:b w:val="0"/>
        <w:sz w:val="16"/>
        <w:szCs w:val="16"/>
      </w:rPr>
      <w:t xml:space="preserve">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A6E"/>
    <w:multiLevelType w:val="multilevel"/>
    <w:tmpl w:val="B2B8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BCCA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539F"/>
    <w:multiLevelType w:val="hybridMultilevel"/>
    <w:tmpl w:val="603E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2"/>
  </w:num>
  <w:num w:numId="16">
    <w:abstractNumId w:val="12"/>
  </w:num>
  <w:num w:numId="17">
    <w:abstractNumId w:val="17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82599"/>
    <w:rsid w:val="0010534F"/>
    <w:rsid w:val="00121AF4"/>
    <w:rsid w:val="00143E87"/>
    <w:rsid w:val="00170FE4"/>
    <w:rsid w:val="001B5CBC"/>
    <w:rsid w:val="00222EB5"/>
    <w:rsid w:val="00354C00"/>
    <w:rsid w:val="003876CC"/>
    <w:rsid w:val="003D69F8"/>
    <w:rsid w:val="00442588"/>
    <w:rsid w:val="0047461F"/>
    <w:rsid w:val="0047693C"/>
    <w:rsid w:val="004D6B98"/>
    <w:rsid w:val="004E75C8"/>
    <w:rsid w:val="00552C29"/>
    <w:rsid w:val="005B2C78"/>
    <w:rsid w:val="005B443D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8F2CFE"/>
    <w:rsid w:val="0093266D"/>
    <w:rsid w:val="00A10484"/>
    <w:rsid w:val="00A12B9F"/>
    <w:rsid w:val="00A154E7"/>
    <w:rsid w:val="00A31A58"/>
    <w:rsid w:val="00A96EA9"/>
    <w:rsid w:val="00AC60DA"/>
    <w:rsid w:val="00AF0284"/>
    <w:rsid w:val="00B11711"/>
    <w:rsid w:val="00B11EA5"/>
    <w:rsid w:val="00B43F5C"/>
    <w:rsid w:val="00B72562"/>
    <w:rsid w:val="00B82522"/>
    <w:rsid w:val="00BB00D8"/>
    <w:rsid w:val="00BC0C61"/>
    <w:rsid w:val="00C27242"/>
    <w:rsid w:val="00C56AF0"/>
    <w:rsid w:val="00C573AD"/>
    <w:rsid w:val="00C633B3"/>
    <w:rsid w:val="00C73C2B"/>
    <w:rsid w:val="00D11160"/>
    <w:rsid w:val="00D2529B"/>
    <w:rsid w:val="00D43373"/>
    <w:rsid w:val="00D45784"/>
    <w:rsid w:val="00D604DE"/>
    <w:rsid w:val="00D6502D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08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645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16</cp:revision>
  <dcterms:created xsi:type="dcterms:W3CDTF">2024-11-07T21:43:00Z</dcterms:created>
  <dcterms:modified xsi:type="dcterms:W3CDTF">2024-12-02T21:03:00Z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